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  <w:t>润普嵌入式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  <w:t>电话录音系统说明书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position w:val="-6"/>
          <w:sz w:val="84"/>
          <w:szCs w:val="8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sectPr>
          <w:type w:val="continuous"/>
          <w:pgSz w:w="11780" w:h="16840"/>
          <w:pgMar w:top="1440" w:right="1800" w:bottom="1440" w:left="1800" w:header="0" w:footer="0" w:gutter="0"/>
          <w:cols w:space="720" w:num="1"/>
          <w:titlePg/>
        </w:sect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4102100" cy="2540000"/>
            <wp:effectExtent l="0" t="0" r="0" b="0"/>
            <wp:docPr id="1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RMAL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41021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4" w:lineRule="auto"/>
        <w:jc w:val="center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版  权</w:t>
      </w:r>
    </w:p>
    <w:p>
      <w:pPr>
        <w:spacing w:line="324" w:lineRule="auto"/>
        <w:ind w:firstLine="3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18"/>
          <w:szCs w:val="1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本书所含信息以“维持原状”的方式提供，如有更改恕不另行通知。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本公司对本手册所含内容不做任何担保，包括但不限于暗示的适销性和特定用途适用性的担保。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本公司对本手册所含的错误或由于供应、执行或使用本手册或其中的示例而造成的意外或随发性损失不负责。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本公司致力于不断将新的技术运用于本公司的产品之中，本手册所列技术指标或配置如有更改，恕不另行通知。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本书含受版权保护的所有权信息。版权所有，翻版必究。除版权法允许外，未经本公司事先书面许可，不得对本书的任何部分进行复制、影印、再版、改编或翻译。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本产品中使用的程序版权所有。未经本公司事先书面许可，也不得复制、改编或反编译这些程序。</w:t>
      </w:r>
    </w:p>
    <w:p>
      <w:pPr>
        <w:spacing w:line="324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尊敬的用户，为了使您的电话录音软件达到更完美的使用效果，我公司软件将不定期升级，敬请留意官方网站</w:t>
      </w:r>
      <w:r>
        <w:rPr>
          <w:rFonts w:ascii="宋体" w:hAnsi="宋体"/>
          <w:b/>
          <w:color w:val="FF0000"/>
          <w:sz w:val="28"/>
          <w:szCs w:val="28"/>
        </w:rPr>
        <w:t>www.rpcti.com</w:t>
      </w:r>
      <w:r>
        <w:rPr>
          <w:rFonts w:hint="eastAsia" w:ascii="宋体" w:hAnsi="宋体"/>
          <w:color w:val="000000"/>
          <w:sz w:val="28"/>
          <w:szCs w:val="28"/>
        </w:rPr>
        <w:t>下载中心，下载最新版本软件及使用操作说明书。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本机特点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使用SD卡储存留言／录音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来电留言／分机通话录音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支持压控／声控录音模式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最大可支持128G储存卡（本机出厂默认无SD卡）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双制式来电显示FSK／DTMF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留言和语音宣告音频文件用户可修改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LCD屏幕亮度5级可调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自带时钟显示，掉电时间不变，可实现FSK自动校时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按时间索引回放（显示CID和日期）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自带喇叭，声音可以即时播放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录音文件可转存到PC储存及播放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无需电脑全自动录音，完全嵌入式设备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重要声明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本产品严格禁止未经他人允许之秘密录音行为，如有违法须自负法律责任。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sectPr>
          <w:headerReference r:id="rId3" w:type="default"/>
          <w:footerReference r:id="rId4" w:type="default"/>
          <w:type w:val="continuous"/>
          <w:pgSz w:w="11600" w:h="16840"/>
          <w:pgMar w:top="1260" w:right="720" w:bottom="720" w:left="740" w:header="0" w:footer="0" w:gutter="0"/>
          <w:cols w:space="720" w:num="1"/>
        </w:sect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将电话机接上电话线插入录音盒右边的RJ11口。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2387600" cy="2286000"/>
            <wp:effectExtent l="0" t="0" r="0" b="0"/>
            <wp:docPr id="8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ORMAL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23876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注：若你需要加装分机，请不要超过2部分机，以免影响通话质量。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将电信公司提供的电话线插入录音盒左边的RJ11口。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2705100" cy="1778000"/>
            <wp:effectExtent l="0" t="0" r="0" b="0"/>
            <wp:docPr id="9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NORMAL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27051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插入SD卡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2946400" cy="1854200"/>
            <wp:effectExtent l="0" t="0" r="0" b="0"/>
            <wp:docPr id="10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ORMAL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294640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将电源适配器连接录音盒底部的DC电源适配器插孔。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sectPr>
          <w:headerReference r:id="rId5" w:type="default"/>
          <w:footerReference r:id="rId6" w:type="default"/>
          <w:type w:val="continuous"/>
          <w:pgSz w:w="11540" w:h="16840"/>
          <w:pgMar w:top="1180" w:right="720" w:bottom="720" w:left="720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3035300" cy="2108200"/>
            <wp:effectExtent l="0" t="0" r="0" b="0"/>
            <wp:docPr id="11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NORMAL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3035300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注意事项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本机在无SD卡状态下，不能使用任何录音及其它功能，请不要随意拔出SD卡。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本机插入电源后，若需使用答录功能，请先设置响铃次数，例如设置响铃次数为3声后启动答录功能，3声响铃内无人接电话，则自动进入答录模式，使用内设的主人留言！（若在设置响铃次数内接起电话，则答录机不会进入答录模式）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响铃次数设置为【00】时，关闭答录功能。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响铃次数设置为【2-9】时，启动答录机功能。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使用前请先按下列步骤设置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1．装上SD卡，录音机自动读取SD卡信息，读卡完成后，屏幕会显示SD卡的已用空间。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2．使用前请录制主人留言（未设置主人留言将使用原厂设置的主人留言）。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3．设置答录的响铃次数：答录开启／关闭。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sectPr>
          <w:footerReference r:id="rId7" w:type="default"/>
          <w:type w:val="continuous"/>
          <w:pgSz w:w="11780" w:h="16840"/>
          <w:pgMar w:top="1280" w:right="740" w:bottom="1440" w:left="760" w:header="0" w:footer="0" w:gutter="0"/>
          <w:cols w:space="720" w:num="1"/>
          <w:titlePg/>
        </w:sect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4．设置时间／日期。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功能说明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2324100" cy="990600"/>
            <wp:effectExtent l="0" t="0" r="0" b="0"/>
            <wp:docPr id="20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NORMAL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23241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2984500" cy="1638300"/>
            <wp:effectExtent l="0" t="0" r="6350" b="0"/>
            <wp:docPr id="21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NORMAL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29845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tbl>
      <w:tblPr>
        <w:tblStyle w:val="4"/>
        <w:tblW w:w="9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65"/>
        <w:gridCol w:w="2149"/>
        <w:gridCol w:w="6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外线插座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接电信局电话线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分机插座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接分机电话线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电源插孔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连接电源DC7.5V／600MA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耳机插孔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连接耳机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SD卡卡槽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插入SD记忆卡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删除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回放时删除当前录音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上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向上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设置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进入设置选项页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左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向左／主屏时，长按3秒，播放OGM宣告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下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向下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右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向右／主屏时，长按3秒，播放留言宣告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确认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确认功能以及进入回放页面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LED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信号指示灯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返回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返回上一层菜单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显示屏幕</w:t>
            </w:r>
          </w:p>
        </w:tc>
        <w:tc>
          <w:tcPr>
            <w:tcW w:w="65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显示信息内容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液晶屏显示说明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3492500" cy="1803400"/>
            <wp:effectExtent l="0" t="0" r="0" b="0"/>
            <wp:docPr id="24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NORMAL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349250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5"/>
        <w:gridCol w:w="2757"/>
        <w:gridCol w:w="6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4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录音类型（回放）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IN：来电录音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NEW：留言录音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OUT：去电录音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空白：声控录音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当前序列号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回放时：当前文件的序列号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当天总录音数量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录音时：显示录音时长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回放时：显示回放当天总录音数量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4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时间／日期显示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待机时：显示当天时间／日期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4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回放时：显示回放当前录音文件的时间／日期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SD 记忆卡空间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显示SD卡已用空间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自动录音指示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开启录音时，此图标点亮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录音指示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录音时点亮此图标，同时LED会闪烁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留言指示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开启留言功能时点亮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播放进度条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播放时，显示播放的进度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OGM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开启语音宣告时点亮此图标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8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断码显示</w:t>
            </w:r>
          </w:p>
        </w:tc>
        <w:tc>
          <w:tcPr>
            <w:tcW w:w="6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断码显示区域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使用设定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简易功能表：所有的设定必须在主屏幕下设定</w:t>
      </w:r>
    </w:p>
    <w:tbl>
      <w:tblPr>
        <w:tblStyle w:val="4"/>
        <w:tblW w:w="9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95"/>
        <w:gridCol w:w="2748"/>
        <w:gridCol w:w="5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屏幕显示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功能说明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操作方法（详细操作方法，请参阅下方说明）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dRLE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日期时间设置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oLUnE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音量设置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按设置键＋下翻1次＋确认键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LCd LGHt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亮度设置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按设置键＋下翻2次＋确认键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offHool olt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电压值设置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按设置键＋下翻3次＋确认键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rEL tnlEr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启动录音条件设置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按设置键＋下翻4次＋确认键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mnbnE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最短录音设置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按设置键＋下翻5次＋确认键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nl bnE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最长录音设置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按设置键＋下翻6次＋确认键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on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语音宣告设置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按设置键＋下翻7次＋确认键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on  PU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语音宣告是否放到喇叭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按设置键＋下翻8次＋确认键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nnnǚ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留言振铃次数设置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按设置键＋下翻9次＋确认键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nRI nESRGE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最大留言时间设置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按设置键＋下翻10次＋确认键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Va [E YEnh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声控灵敏度设置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按设置键＋下翻11次＋确认键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14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FybnE</w:t>
            </w:r>
          </w:p>
        </w:tc>
        <w:tc>
          <w:tcPr>
            <w:tcW w:w="27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校时设置</w:t>
            </w:r>
          </w:p>
        </w:tc>
        <w:tc>
          <w:tcPr>
            <w:tcW w:w="56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按设置键＋下翻12次＋确认键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按返回键退出设定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  <w:t>Sd记忆卡使用注意事项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1．为了发挥本机最佳性能，请在使用前先将本机所配置的（DC7.5V600mA）电源适配器和SD卡按正确的方向（SD卡须在无锁位置）插好，再接外线。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2．当电源适配器和SD卡装置好时，本机自动读取SD卡，同时液晶屏幕显示。读卡完成后，屏幕显示SD总空间和已用空间。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3．在没有连接电源适配器或停电情况下，本机无法使用。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4．在无SD卡状态下，本机不能使用录音和回放等功能。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5．本机支持格式为FAT32的SD卡，如新卡不能使用时，请在电脑上格式化为FAT32格式。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6．当本机工作异常时，请拔掉电源和外线，一分钟后再接上电源和外线试机。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7．本机在1GB的SD卡，录音时间大约为34小时。（本机最大支持128GB的SD卡，每天最多记录199条录音文件）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查看录音文件 回放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在主屏幕时，按回放／确认键，进入回放模式，屏幕显示：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3454400" cy="1549400"/>
            <wp:effectExtent l="0" t="0" r="0" b="0"/>
            <wp:docPr id="29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NORMAL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34544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按上／下／左／右键选择要查询录音文件的日期，然后按确认键进入回放模式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inline distT="0" distB="0" distL="0" distR="0">
            <wp:extent cx="3657600" cy="1752600"/>
            <wp:effectExtent l="0" t="0" r="0" b="0"/>
            <wp:docPr id="30" name="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NORMAL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3657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3"/>
        <w:gridCol w:w="4398"/>
        <w:gridCol w:w="4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说明</w:t>
            </w:r>
          </w:p>
        </w:tc>
        <w:tc>
          <w:tcPr>
            <w:tcW w:w="46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来电录音</w:t>
            </w:r>
          </w:p>
        </w:tc>
        <w:tc>
          <w:tcPr>
            <w:tcW w:w="4680" w:type="dxa"/>
            <w:vMerge w:val="restar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声控录音时，1／2／3将不显示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留言录音</w:t>
            </w:r>
          </w:p>
        </w:tc>
        <w:tc>
          <w:tcPr>
            <w:tcW w:w="46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去电录音</w:t>
            </w:r>
          </w:p>
        </w:tc>
        <w:tc>
          <w:tcPr>
            <w:tcW w:w="4680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当前录音文件的序列号</w:t>
            </w:r>
          </w:p>
        </w:tc>
        <w:tc>
          <w:tcPr>
            <w:tcW w:w="46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当前日期录音总数量</w:t>
            </w:r>
          </w:p>
        </w:tc>
        <w:tc>
          <w:tcPr>
            <w:tcW w:w="46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一天最多录制199条记录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当前录音文件的日期</w:t>
            </w:r>
          </w:p>
        </w:tc>
        <w:tc>
          <w:tcPr>
            <w:tcW w:w="46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回放进度条</w:t>
            </w:r>
          </w:p>
        </w:tc>
        <w:tc>
          <w:tcPr>
            <w:tcW w:w="46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3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号码显示区域</w:t>
            </w:r>
          </w:p>
        </w:tc>
        <w:tc>
          <w:tcPr>
            <w:tcW w:w="468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声控录音时，无号码显示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当正在回放录音文件时，长按删除键，将删除当前录音文件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sectPr>
          <w:headerReference r:id="rId8" w:type="default"/>
          <w:footerReference r:id="rId9" w:type="default"/>
          <w:type w:val="continuous"/>
          <w:pgSz w:w="11600" w:h="16840"/>
          <w:pgMar w:top="1240" w:right="720" w:bottom="720" w:left="740" w:header="0" w:footer="0" w:gutter="0"/>
          <w:cols w:space="720" w:num="1"/>
          <w:titlePg/>
        </w:sect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常见故障排除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不显示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检查电源是否连接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更换电源适配器测试（DC7.5-12V）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不录音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检查录音设置是否打开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检查SD卡是否正常插入（取出重新插入）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压控录音模式：检查录音启动电压阀值设置是否正常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声控录音模式，检查启动声控录音阀值设置是否正常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更换一张SD卡测试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时间显示不正确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进入系统设置，校正时间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关闭FSK校时（有些电信送出的时间不正确）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一直处于录音状态，没法关闭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压控录音模式：检查录音启动电压阀值设置是否正常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声控录音模式，检查启动声控录音阀值设置是否正常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语音宣告声音不对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请检查语音宣告的文件格式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音频文件格式必须为：Wave／A-Law／8000HZ／64kbps／mono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留言音频文件：LeaveMessage.wav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宣告音频文件：Answer.wav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注意：文件必须放置SD卡根目录下，文件名有区分大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小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default" w:eastAsia="宋体"/>
          <w:b/>
          <w:bCs/>
          <w:sz w:val="36"/>
          <w:szCs w:val="36"/>
          <w:lang w:val="en-US" w:eastAsia="zh-CN"/>
        </w:rPr>
        <w:t>售后服务地址： 北京市海淀区西三旗上奥世纪中心A座6层</w:t>
      </w:r>
    </w:p>
    <w:p>
      <w:pPr>
        <w:numPr>
          <w:ilvl w:val="0"/>
          <w:numId w:val="0"/>
        </w:numPr>
        <w:ind w:leftChars="0"/>
        <w:jc w:val="both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default" w:eastAsia="宋体"/>
          <w:b/>
          <w:bCs/>
          <w:sz w:val="36"/>
          <w:szCs w:val="36"/>
          <w:lang w:val="en-US" w:eastAsia="zh-CN"/>
        </w:rPr>
        <w:t>售后服务电话： 010-8</w:t>
      </w:r>
      <w:r>
        <w:rPr>
          <w:rFonts w:hint="eastAsia" w:eastAsia="宋体"/>
          <w:b/>
          <w:bCs/>
          <w:sz w:val="36"/>
          <w:szCs w:val="36"/>
          <w:lang w:val="en-US" w:eastAsia="zh-CN"/>
        </w:rPr>
        <w:t>2</w:t>
      </w:r>
      <w:r>
        <w:rPr>
          <w:rFonts w:hint="default" w:eastAsia="宋体"/>
          <w:b/>
          <w:bCs/>
          <w:sz w:val="36"/>
          <w:szCs w:val="36"/>
          <w:lang w:val="en-US" w:eastAsia="zh-CN"/>
        </w:rPr>
        <w:t>969199  010-82969188</w:t>
      </w:r>
    </w:p>
    <w:p>
      <w:pPr>
        <w:numPr>
          <w:ilvl w:val="0"/>
          <w:numId w:val="0"/>
        </w:numPr>
        <w:ind w:leftChars="0"/>
        <w:jc w:val="both"/>
        <w:rPr>
          <w:rFonts w:asciiTheme="minorEastAsia" w:hAnsiTheme="minorEastAsia" w:cstheme="minorEastAsia"/>
          <w:sz w:val="36"/>
          <w:szCs w:val="36"/>
        </w:rPr>
      </w:pPr>
      <w:r>
        <w:rPr>
          <w:rFonts w:hint="default" w:eastAsia="宋体"/>
          <w:b/>
          <w:bCs/>
          <w:sz w:val="36"/>
          <w:szCs w:val="36"/>
          <w:lang w:val="en-US" w:eastAsia="zh-CN"/>
        </w:rPr>
        <w:t>网        址： www.rpcti.com</w:t>
      </w:r>
    </w:p>
    <w:p>
      <w:pPr>
        <w:bidi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headerReference r:id="rId10" w:type="default"/>
      <w:footerReference r:id="rId11" w:type="default"/>
      <w:type w:val="continuous"/>
      <w:pgSz w:w="11540" w:h="16840"/>
      <w:pgMar w:top="1300" w:right="720" w:bottom="720" w:left="7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60" w:lineRule="exact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UyMWVkMTgzZGE1YTE0ZDJiMzBiOTNhYzg5NzZjZTkifQ=="/>
  </w:docVars>
  <w:rsids>
    <w:rsidRoot w:val="00BD0BC8"/>
    <w:rsid w:val="000D6051"/>
    <w:rsid w:val="009F0BE0"/>
    <w:rsid w:val="00BA6D97"/>
    <w:rsid w:val="00BD0BC8"/>
    <w:rsid w:val="04217DD8"/>
    <w:rsid w:val="264E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0.jpeg"/><Relationship Id="rId21" Type="http://schemas.openxmlformats.org/officeDocument/2006/relationships/image" Target="media/image9.jpeg"/><Relationship Id="rId20" Type="http://schemas.openxmlformats.org/officeDocument/2006/relationships/image" Target="media/image8.jpeg"/><Relationship Id="rId2" Type="http://schemas.openxmlformats.org/officeDocument/2006/relationships/settings" Target="settings.xml"/><Relationship Id="rId19" Type="http://schemas.openxmlformats.org/officeDocument/2006/relationships/image" Target="media/image7.jpeg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2024-04-15T06:26:00Z</dcterms:created>
  <dc:creator>INTSIG</dc:creator>
  <dc:description>Intsig Word Converter</dc:description>
  <cp:lastModifiedBy>润普科技2018.1</cp:lastModifiedBy>
  <dcterms:modified xsi:type="dcterms:W3CDTF">2024-06-06T08:56:32Z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1CBCDE782B374D438DD229945D797CAA_12</vt:lpwstr>
  </property>
</Properties>
</file>